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D6EBC">
      <w:pPr>
        <w:jc w:val="right"/>
        <w:rPr>
          <w:rFonts w:hint="default"/>
          <w:lang w:val="it-IT"/>
        </w:rPr>
      </w:pPr>
      <w:bookmarkStart w:id="0" w:name="_gjdgxs" w:colFirst="0" w:colLast="0"/>
      <w:bookmarkEnd w:id="0"/>
      <w:r>
        <w:rPr>
          <w:rFonts w:hint="default"/>
          <w:lang w:val="it-IT"/>
        </w:rPr>
        <w:t xml:space="preserve">Allegato 2 </w:t>
      </w:r>
    </w:p>
    <w:p w14:paraId="4CA887B0">
      <w:pPr>
        <w:jc w:val="right"/>
        <w:rPr>
          <w:sz w:val="24"/>
          <w:szCs w:val="24"/>
        </w:rPr>
      </w:pPr>
    </w:p>
    <w:p w14:paraId="61A193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Dirigente Scolastico </w:t>
      </w:r>
    </w:p>
    <w:p w14:paraId="0AB8AE5E">
      <w:pPr>
        <w:jc w:val="right"/>
        <w:rPr>
          <w:sz w:val="24"/>
          <w:szCs w:val="24"/>
        </w:rPr>
      </w:pPr>
      <w:r>
        <w:rPr>
          <w:sz w:val="24"/>
          <w:szCs w:val="24"/>
        </w:rPr>
        <w:t>dell’I.I.S. G. D’Alessandro</w:t>
      </w:r>
    </w:p>
    <w:p w14:paraId="56A62F33">
      <w:pPr>
        <w:jc w:val="right"/>
        <w:rPr>
          <w:sz w:val="24"/>
          <w:szCs w:val="24"/>
        </w:rPr>
      </w:pPr>
      <w:r>
        <w:rPr>
          <w:sz w:val="24"/>
          <w:szCs w:val="24"/>
        </w:rPr>
        <w:t>Bagheria</w:t>
      </w:r>
    </w:p>
    <w:p w14:paraId="63D140C9">
      <w:pPr>
        <w:jc w:val="right"/>
        <w:rPr>
          <w:sz w:val="24"/>
          <w:szCs w:val="24"/>
        </w:rPr>
      </w:pPr>
    </w:p>
    <w:p w14:paraId="653B62C9">
      <w:pPr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Oggetto: </w:t>
      </w:r>
      <w:r>
        <w:rPr>
          <w:b/>
          <w:sz w:val="24"/>
          <w:szCs w:val="24"/>
        </w:rPr>
        <w:t xml:space="preserve">  Scheda progetto uscita didattica</w:t>
      </w:r>
    </w:p>
    <w:p w14:paraId="491F4AFD">
      <w:pPr>
        <w:tabs>
          <w:tab w:val="left" w:pos="7797"/>
        </w:tabs>
        <w:jc w:val="both"/>
        <w:rPr>
          <w:sz w:val="24"/>
          <w:szCs w:val="24"/>
        </w:rPr>
      </w:pPr>
    </w:p>
    <w:tbl>
      <w:tblPr>
        <w:tblStyle w:val="13"/>
        <w:tblW w:w="9637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818"/>
        <w:gridCol w:w="4819"/>
      </w:tblGrid>
      <w:tr w14:paraId="629A0C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A2D0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Destinazione:</w:t>
            </w:r>
          </w:p>
        </w:tc>
        <w:tc>
          <w:tcPr>
            <w:tcW w:w="4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BC3F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</w:tc>
      </w:tr>
      <w:tr w14:paraId="3C090A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3A4D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Finalità:</w:t>
            </w:r>
          </w:p>
        </w:tc>
        <w:tc>
          <w:tcPr>
            <w:tcW w:w="4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D0C1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  <w:p w14:paraId="6CAB578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  <w:p w14:paraId="08BA12E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  <w:p w14:paraId="404A7FF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  <w:p w14:paraId="7E2758E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  <w:p w14:paraId="74AEDE8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  <w:p w14:paraId="72BF1E4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</w:tc>
      </w:tr>
      <w:tr w14:paraId="196958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E7FA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Obiettivi:</w:t>
            </w:r>
          </w:p>
        </w:tc>
        <w:tc>
          <w:tcPr>
            <w:tcW w:w="4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72A7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  <w:p w14:paraId="2C657AE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  <w:p w14:paraId="24E1782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  <w:p w14:paraId="5C17D34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  <w:p w14:paraId="53F2F90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  <w:p w14:paraId="0AD79BA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  <w:p w14:paraId="260A44B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</w:tc>
      </w:tr>
      <w:tr w14:paraId="059B92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EE27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Discipline interessate:</w:t>
            </w:r>
          </w:p>
        </w:tc>
        <w:tc>
          <w:tcPr>
            <w:tcW w:w="4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A02F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  <w:p w14:paraId="617082C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  <w:p w14:paraId="0DB37AC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  <w:p w14:paraId="0CE2079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  <w:p w14:paraId="08B389F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  <w:p w14:paraId="10FE5F7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  <w:p w14:paraId="1A8819F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</w:tc>
      </w:tr>
      <w:tr w14:paraId="7FABB2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457" w:hRule="atLeast"/>
        </w:trPr>
        <w:tc>
          <w:tcPr>
            <w:tcW w:w="4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9D56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Ricaduta sul processo formativo in chiave orientativa:</w:t>
            </w:r>
          </w:p>
        </w:tc>
        <w:tc>
          <w:tcPr>
            <w:tcW w:w="4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39D5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  <w:p w14:paraId="5F6A3D8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  <w:p w14:paraId="6C22795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  <w:p w14:paraId="65E1448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  <w:p w14:paraId="7A15DFB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  <w:p w14:paraId="4AA11A0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  <w:p w14:paraId="1D3AA1E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  <w:p w14:paraId="317DB81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  <w:p w14:paraId="546C5BF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  <w:p w14:paraId="79CED37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  <w:p w14:paraId="1A22134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  <w:p w14:paraId="495B920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  <w:p w14:paraId="7DB205C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  <w:p w14:paraId="6E64D30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</w:tc>
      </w:tr>
      <w:tr w14:paraId="087A66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45" w:hRule="atLeast"/>
        </w:trPr>
        <w:tc>
          <w:tcPr>
            <w:tcW w:w="4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F587D">
            <w:pPr>
              <w:widowControl w:val="0"/>
              <w:spacing w:before="240" w:after="240"/>
              <w:ind w:firstLine="0"/>
              <w:jc w:val="both"/>
            </w:pPr>
            <w:r>
              <w:t>ITINERARIO DIDATTICO: (Specificare dettagliatamente il percorso, ivi compresa la tempistica nell’arco della giornata, precisando le visite ai musei o/e edifici di interesse artistico o scientifico o le escursioni ambientali):</w:t>
            </w:r>
          </w:p>
          <w:p w14:paraId="55D2CE31">
            <w:pPr>
              <w:widowControl w:val="0"/>
              <w:spacing w:before="240" w:after="240"/>
              <w:ind w:firstLine="0"/>
              <w:jc w:val="both"/>
            </w:pPr>
          </w:p>
          <w:p w14:paraId="3B76471D">
            <w:pPr>
              <w:widowControl w:val="0"/>
              <w:spacing w:before="240" w:after="240"/>
              <w:ind w:firstLine="0"/>
              <w:jc w:val="both"/>
            </w:pPr>
          </w:p>
          <w:p w14:paraId="195CDD14">
            <w:pPr>
              <w:widowControl w:val="0"/>
              <w:spacing w:before="240" w:after="240"/>
              <w:ind w:firstLine="0"/>
              <w:jc w:val="both"/>
            </w:pPr>
          </w:p>
          <w:p w14:paraId="29D37B4E">
            <w:pPr>
              <w:widowControl w:val="0"/>
              <w:spacing w:before="240" w:after="240"/>
              <w:ind w:firstLine="0"/>
              <w:jc w:val="both"/>
            </w:pPr>
          </w:p>
          <w:p w14:paraId="32E709AC">
            <w:pPr>
              <w:widowControl w:val="0"/>
              <w:spacing w:before="240" w:after="240"/>
              <w:ind w:firstLine="0"/>
              <w:jc w:val="both"/>
            </w:pPr>
          </w:p>
          <w:p w14:paraId="558FB2CB">
            <w:pPr>
              <w:widowControl w:val="0"/>
              <w:spacing w:before="240" w:after="240"/>
              <w:ind w:firstLine="0"/>
              <w:jc w:val="both"/>
            </w:pPr>
          </w:p>
          <w:p w14:paraId="0EF1CBEF">
            <w:pPr>
              <w:widowControl w:val="0"/>
              <w:spacing w:before="240" w:after="240"/>
              <w:ind w:firstLine="0"/>
              <w:jc w:val="both"/>
            </w:pPr>
          </w:p>
          <w:p w14:paraId="47D55DF8">
            <w:pPr>
              <w:widowControl w:val="0"/>
              <w:spacing w:before="240" w:after="240"/>
              <w:ind w:firstLine="0"/>
              <w:jc w:val="both"/>
            </w:pPr>
          </w:p>
          <w:p w14:paraId="4BE65C1D">
            <w:pPr>
              <w:widowControl w:val="0"/>
              <w:spacing w:before="240" w:after="240"/>
              <w:ind w:firstLine="0"/>
              <w:jc w:val="both"/>
            </w:pPr>
          </w:p>
          <w:p w14:paraId="523D51F8">
            <w:pPr>
              <w:widowControl w:val="0"/>
              <w:spacing w:before="240" w:after="240"/>
              <w:ind w:firstLine="0"/>
              <w:jc w:val="both"/>
            </w:pPr>
          </w:p>
          <w:p w14:paraId="786BE5C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</w:tc>
        <w:tc>
          <w:tcPr>
            <w:tcW w:w="4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3087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0"/>
              <w:rPr>
                <w:sz w:val="24"/>
                <w:szCs w:val="24"/>
              </w:rPr>
            </w:pPr>
          </w:p>
        </w:tc>
      </w:tr>
    </w:tbl>
    <w:p w14:paraId="27853D1C">
      <w:pPr>
        <w:tabs>
          <w:tab w:val="left" w:pos="7797"/>
        </w:tabs>
        <w:jc w:val="both"/>
        <w:rPr>
          <w:sz w:val="24"/>
          <w:szCs w:val="24"/>
        </w:rPr>
      </w:pPr>
    </w:p>
    <w:p w14:paraId="60501DA0">
      <w:pPr>
        <w:tabs>
          <w:tab w:val="left" w:pos="7797"/>
        </w:tabs>
        <w:jc w:val="both"/>
        <w:rPr>
          <w:sz w:val="24"/>
          <w:szCs w:val="24"/>
        </w:rPr>
      </w:pPr>
    </w:p>
    <w:p w14:paraId="714D9A1D">
      <w:pPr>
        <w:tabs>
          <w:tab w:val="left" w:pos="7797"/>
        </w:tabs>
        <w:jc w:val="both"/>
        <w:rPr>
          <w:sz w:val="24"/>
          <w:szCs w:val="24"/>
        </w:rPr>
      </w:pPr>
    </w:p>
    <w:p w14:paraId="0ECACFA0">
      <w:pPr>
        <w:tabs>
          <w:tab w:val="left" w:pos="7797"/>
        </w:tabs>
        <w:jc w:val="both"/>
        <w:rPr>
          <w:sz w:val="24"/>
          <w:szCs w:val="24"/>
        </w:rPr>
      </w:pPr>
    </w:p>
    <w:p w14:paraId="481CABB7">
      <w:pPr>
        <w:tabs>
          <w:tab w:val="left" w:pos="7797"/>
        </w:tabs>
        <w:jc w:val="both"/>
        <w:rPr>
          <w:sz w:val="24"/>
          <w:szCs w:val="24"/>
        </w:rPr>
      </w:pPr>
    </w:p>
    <w:p w14:paraId="65E95E2A">
      <w:pPr>
        <w:tabs>
          <w:tab w:val="left" w:pos="7797"/>
        </w:tabs>
        <w:jc w:val="both"/>
        <w:rPr>
          <w:sz w:val="24"/>
          <w:szCs w:val="24"/>
        </w:rPr>
      </w:pPr>
    </w:p>
    <w:p w14:paraId="447054A0">
      <w:pPr>
        <w:tabs>
          <w:tab w:val="left" w:pos="7797"/>
        </w:tabs>
        <w:jc w:val="both"/>
        <w:rPr>
          <w:sz w:val="24"/>
          <w:szCs w:val="24"/>
        </w:rPr>
      </w:pPr>
    </w:p>
    <w:p w14:paraId="5B74CAEA">
      <w:pPr>
        <w:tabs>
          <w:tab w:val="left" w:pos="7797"/>
        </w:tabs>
        <w:jc w:val="both"/>
        <w:rPr>
          <w:rFonts w:hint="default"/>
          <w:sz w:val="24"/>
          <w:szCs w:val="24"/>
          <w:lang w:val="it-IT"/>
        </w:rPr>
      </w:pPr>
      <w:r>
        <w:rPr>
          <w:rFonts w:hint="default"/>
          <w:sz w:val="24"/>
          <w:szCs w:val="24"/>
          <w:lang w:val="it-IT"/>
        </w:rPr>
        <w:t>Il coordinatore del Consiglio di Classe</w:t>
      </w:r>
    </w:p>
    <w:p w14:paraId="2C17FD9C">
      <w:pPr>
        <w:tabs>
          <w:tab w:val="left" w:pos="7797"/>
        </w:tabs>
        <w:jc w:val="both"/>
        <w:rPr>
          <w:rFonts w:hint="default"/>
          <w:sz w:val="24"/>
          <w:szCs w:val="24"/>
          <w:lang w:val="it-IT"/>
        </w:rPr>
      </w:pPr>
    </w:p>
    <w:p w14:paraId="53D5C02B">
      <w:pPr>
        <w:tabs>
          <w:tab w:val="left" w:pos="7797"/>
        </w:tabs>
        <w:jc w:val="both"/>
        <w:rPr>
          <w:rFonts w:hint="default"/>
          <w:sz w:val="24"/>
          <w:szCs w:val="24"/>
          <w:lang w:val="it-IT"/>
        </w:rPr>
      </w:pPr>
      <w:r>
        <w:rPr>
          <w:rFonts w:hint="default"/>
          <w:sz w:val="24"/>
          <w:szCs w:val="24"/>
          <w:lang w:val="it-IT"/>
        </w:rPr>
        <w:t>_______________________________</w:t>
      </w:r>
    </w:p>
    <w:p w14:paraId="7B7F263D">
      <w:pPr>
        <w:tabs>
          <w:tab w:val="left" w:pos="7797"/>
        </w:tabs>
        <w:jc w:val="both"/>
        <w:rPr>
          <w:rFonts w:hint="default"/>
          <w:sz w:val="24"/>
          <w:szCs w:val="24"/>
          <w:lang w:val="it-IT"/>
        </w:rPr>
      </w:pPr>
    </w:p>
    <w:p w14:paraId="5B822245">
      <w:pPr>
        <w:tabs>
          <w:tab w:val="left" w:pos="7797"/>
        </w:tabs>
        <w:jc w:val="both"/>
        <w:rPr>
          <w:rFonts w:hint="default"/>
          <w:sz w:val="24"/>
          <w:szCs w:val="24"/>
          <w:lang w:val="it-IT"/>
        </w:rPr>
      </w:pPr>
    </w:p>
    <w:p w14:paraId="599F11C5">
      <w:pPr>
        <w:tabs>
          <w:tab w:val="left" w:pos="7797"/>
        </w:tabs>
        <w:jc w:val="both"/>
        <w:rPr>
          <w:rFonts w:hint="default"/>
          <w:sz w:val="24"/>
          <w:szCs w:val="24"/>
          <w:lang w:val="it-IT"/>
        </w:rPr>
      </w:pPr>
    </w:p>
    <w:p w14:paraId="118F5EC0">
      <w:pPr>
        <w:tabs>
          <w:tab w:val="left" w:pos="7797"/>
        </w:tabs>
        <w:jc w:val="both"/>
        <w:rPr>
          <w:rFonts w:hint="default"/>
          <w:sz w:val="24"/>
          <w:szCs w:val="24"/>
          <w:lang w:val="it-IT"/>
        </w:rPr>
      </w:pPr>
    </w:p>
    <w:p w14:paraId="3E6B729A">
      <w:pPr>
        <w:tabs>
          <w:tab w:val="left" w:pos="7797"/>
        </w:tabs>
        <w:jc w:val="both"/>
        <w:rPr>
          <w:rFonts w:hint="default"/>
          <w:sz w:val="24"/>
          <w:szCs w:val="24"/>
          <w:lang w:val="it-IT"/>
        </w:rPr>
      </w:pPr>
      <w:r>
        <w:rPr>
          <w:rFonts w:hint="default"/>
          <w:sz w:val="24"/>
          <w:szCs w:val="24"/>
          <w:lang w:val="it-IT"/>
        </w:rPr>
        <w:t>Il segretario del Consiglio di Classe</w:t>
      </w:r>
    </w:p>
    <w:p w14:paraId="280BBD1C">
      <w:pPr>
        <w:tabs>
          <w:tab w:val="left" w:pos="7797"/>
        </w:tabs>
        <w:jc w:val="both"/>
        <w:rPr>
          <w:rFonts w:hint="default"/>
          <w:sz w:val="24"/>
          <w:szCs w:val="24"/>
          <w:lang w:val="it-IT"/>
        </w:rPr>
      </w:pPr>
    </w:p>
    <w:p w14:paraId="7187EDF4">
      <w:pPr>
        <w:tabs>
          <w:tab w:val="left" w:pos="7797"/>
        </w:tabs>
        <w:jc w:val="both"/>
        <w:rPr>
          <w:rFonts w:hint="default"/>
          <w:sz w:val="24"/>
          <w:szCs w:val="24"/>
          <w:lang w:val="it-IT"/>
        </w:rPr>
      </w:pPr>
      <w:bookmarkStart w:id="1" w:name="_GoBack"/>
      <w:bookmarkEnd w:id="1"/>
      <w:r>
        <w:rPr>
          <w:rFonts w:hint="default"/>
          <w:sz w:val="24"/>
          <w:szCs w:val="24"/>
          <w:lang w:val="it-IT"/>
        </w:rPr>
        <w:t>_______________________________</w:t>
      </w:r>
    </w:p>
    <w:p w14:paraId="4F557C7F">
      <w:pPr>
        <w:tabs>
          <w:tab w:val="left" w:pos="7797"/>
        </w:tabs>
        <w:jc w:val="both"/>
        <w:rPr>
          <w:rFonts w:hint="default"/>
          <w:sz w:val="24"/>
          <w:szCs w:val="24"/>
          <w:lang w:val="it-IT"/>
        </w:rPr>
      </w:pPr>
    </w:p>
    <w:p w14:paraId="0118B888">
      <w:pPr>
        <w:tabs>
          <w:tab w:val="left" w:pos="7797"/>
        </w:tabs>
        <w:jc w:val="both"/>
        <w:rPr>
          <w:rFonts w:hint="default"/>
          <w:sz w:val="24"/>
          <w:szCs w:val="24"/>
          <w:lang w:val="it-IT"/>
        </w:rPr>
      </w:pPr>
    </w:p>
    <w:p w14:paraId="4331088C">
      <w:pPr>
        <w:tabs>
          <w:tab w:val="left" w:pos="7797"/>
        </w:tabs>
        <w:jc w:val="both"/>
        <w:rPr>
          <w:rFonts w:hint="default"/>
          <w:sz w:val="24"/>
          <w:szCs w:val="24"/>
          <w:lang w:val="it-IT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5" w:h="16837"/>
      <w:pgMar w:top="1417" w:right="1134" w:bottom="1134" w:left="1134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1E8FD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76" w:lineRule="auto"/>
      <w:ind w:hanging="2"/>
      <w:jc w:val="center"/>
      <w:rPr>
        <w:rFonts w:ascii="Calibri" w:hAnsi="Calibri" w:eastAsia="Calibri" w:cs="Calibri"/>
        <w:color w:val="000000"/>
        <w:sz w:val="16"/>
        <w:szCs w:val="16"/>
      </w:rPr>
    </w:pPr>
    <w:r>
      <w:fldChar w:fldCharType="begin"/>
    </w:r>
    <w:r>
      <w:instrText xml:space="preserve"> HYPERLINK "https://www.iisdalessandro.edu.it/" \h </w:instrText>
    </w:r>
    <w:r>
      <w:fldChar w:fldCharType="separate"/>
    </w:r>
    <w:r>
      <w:rPr>
        <w:rFonts w:ascii="Calibri" w:hAnsi="Calibri" w:eastAsia="Calibri" w:cs="Calibri"/>
        <w:color w:val="000080"/>
        <w:sz w:val="16"/>
        <w:szCs w:val="16"/>
        <w:u w:val="single"/>
      </w:rPr>
      <w:t>https://www.iisdalessandro.edu.it/</w:t>
    </w:r>
    <w:r>
      <w:rPr>
        <w:rFonts w:ascii="Calibri" w:hAnsi="Calibri" w:eastAsia="Calibri" w:cs="Calibri"/>
        <w:color w:val="000080"/>
        <w:sz w:val="16"/>
        <w:szCs w:val="16"/>
        <w:u w:val="single"/>
      </w:rPr>
      <w:fldChar w:fldCharType="end"/>
    </w:r>
    <w:r>
      <w:rPr>
        <w:rFonts w:ascii="Calibri" w:hAnsi="Calibri" w:eastAsia="Calibri" w:cs="Calibri"/>
        <w:color w:val="000000"/>
        <w:sz w:val="16"/>
        <w:szCs w:val="16"/>
      </w:rPr>
      <w:t xml:space="preserve"> - Cod. Min. PAIS039008  - </w:t>
    </w:r>
    <w:r>
      <w:fldChar w:fldCharType="begin"/>
    </w:r>
    <w:r>
      <w:instrText xml:space="preserve"> HYPERLINK "mailto:pais039008@istruzione.it" \h </w:instrText>
    </w:r>
    <w:r>
      <w:fldChar w:fldCharType="separate"/>
    </w:r>
    <w:r>
      <w:rPr>
        <w:rFonts w:ascii="Calibri" w:hAnsi="Calibri" w:eastAsia="Calibri" w:cs="Calibri"/>
        <w:color w:val="000080"/>
        <w:sz w:val="16"/>
        <w:szCs w:val="16"/>
        <w:u w:val="single"/>
      </w:rPr>
      <w:t>pais039008@istruzione.it</w:t>
    </w:r>
    <w:r>
      <w:rPr>
        <w:rFonts w:ascii="Calibri" w:hAnsi="Calibri" w:eastAsia="Calibri" w:cs="Calibri"/>
        <w:color w:val="000080"/>
        <w:sz w:val="16"/>
        <w:szCs w:val="16"/>
        <w:u w:val="single"/>
      </w:rPr>
      <w:fldChar w:fldCharType="end"/>
    </w:r>
    <w:r>
      <w:rPr>
        <w:rFonts w:ascii="Calibri" w:hAnsi="Calibri" w:eastAsia="Calibri" w:cs="Calibri"/>
        <w:color w:val="000000"/>
        <w:sz w:val="16"/>
        <w:szCs w:val="16"/>
      </w:rPr>
      <w:t xml:space="preserve"> – </w:t>
    </w:r>
    <w:r>
      <w:fldChar w:fldCharType="begin"/>
    </w:r>
    <w:r>
      <w:instrText xml:space="preserve"> HYPERLINK "mailto:pais039008@pec.istruzione.it" \h </w:instrText>
    </w:r>
    <w:r>
      <w:fldChar w:fldCharType="separate"/>
    </w:r>
    <w:r>
      <w:rPr>
        <w:rFonts w:ascii="Calibri" w:hAnsi="Calibri" w:eastAsia="Calibri" w:cs="Calibri"/>
        <w:color w:val="000080"/>
        <w:sz w:val="16"/>
        <w:szCs w:val="16"/>
        <w:u w:val="single"/>
      </w:rPr>
      <w:t>pais039008@pec.istruzione.it</w:t>
    </w:r>
    <w:r>
      <w:rPr>
        <w:rFonts w:ascii="Calibri" w:hAnsi="Calibri" w:eastAsia="Calibri" w:cs="Calibri"/>
        <w:color w:val="000080"/>
        <w:sz w:val="16"/>
        <w:szCs w:val="16"/>
        <w:u w:val="single"/>
      </w:rPr>
      <w:fldChar w:fldCharType="end"/>
    </w:r>
    <w:r>
      <w:rPr>
        <w:rFonts w:ascii="Calibri" w:hAnsi="Calibri" w:eastAsia="Calibri" w:cs="Calibri"/>
        <w:color w:val="000000"/>
        <w:sz w:val="16"/>
        <w:szCs w:val="16"/>
      </w:rPr>
      <w:t xml:space="preserve"> – C.F. 90022300827</w:t>
    </w:r>
  </w:p>
  <w:p w14:paraId="2C034F1C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76" w:lineRule="auto"/>
      <w:ind w:hanging="2"/>
      <w:jc w:val="center"/>
      <w:rPr>
        <w:rFonts w:ascii="Calibri" w:hAnsi="Calibri" w:eastAsia="Calibri" w:cs="Calibri"/>
        <w:color w:val="000000"/>
        <w:sz w:val="16"/>
        <w:szCs w:val="16"/>
      </w:rPr>
    </w:pPr>
    <w:r>
      <w:rPr>
        <w:rFonts w:ascii="Calibri" w:hAnsi="Calibri" w:eastAsia="Calibri" w:cs="Calibri"/>
        <w:color w:val="000000"/>
        <w:sz w:val="16"/>
        <w:szCs w:val="16"/>
      </w:rPr>
      <w:t>PAPS03901P  - Liceo Scientifico .-    Via Sant’Ignazio di Loyola 7/N  –   90011  BAGHERIA  (PA)   –     Tel  +39 091962583</w:t>
    </w:r>
  </w:p>
  <w:p w14:paraId="5C3537E8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819"/>
        <w:tab w:val="right" w:pos="9638"/>
      </w:tabs>
      <w:spacing w:line="276" w:lineRule="auto"/>
      <w:ind w:hanging="2"/>
      <w:jc w:val="center"/>
      <w:rPr>
        <w:rFonts w:ascii="Calibri" w:hAnsi="Calibri" w:eastAsia="Calibri" w:cs="Calibri"/>
        <w:color w:val="000000"/>
        <w:sz w:val="16"/>
        <w:szCs w:val="16"/>
      </w:rPr>
    </w:pPr>
    <w:r>
      <w:rPr>
        <w:rFonts w:ascii="Calibri" w:hAnsi="Calibri" w:eastAsia="Calibri" w:cs="Calibri"/>
        <w:color w:val="000000"/>
        <w:sz w:val="16"/>
        <w:szCs w:val="16"/>
      </w:rPr>
      <w:t>PAPS03902Q – Liceo Scientifico .-   Via Carlo Alberto dalla Chiesa, 3 -  90023 CIMINNA (PA)  - Tel  +39 0918204217</w:t>
    </w:r>
  </w:p>
  <w:p w14:paraId="2F8C0AA9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819"/>
        <w:tab w:val="right" w:pos="9638"/>
      </w:tabs>
      <w:spacing w:line="276" w:lineRule="auto"/>
      <w:ind w:hanging="2"/>
      <w:jc w:val="center"/>
      <w:rPr>
        <w:rFonts w:ascii="Calibri" w:hAnsi="Calibri" w:eastAsia="Calibri" w:cs="Calibri"/>
        <w:color w:val="000000"/>
        <w:sz w:val="16"/>
        <w:szCs w:val="16"/>
      </w:rPr>
    </w:pPr>
    <w:r>
      <w:rPr>
        <w:rFonts w:ascii="Calibri" w:hAnsi="Calibri" w:eastAsia="Calibri" w:cs="Calibri"/>
        <w:color w:val="000000"/>
        <w:sz w:val="16"/>
        <w:szCs w:val="16"/>
      </w:rPr>
      <w:t>PATD03901E - I.T.C. -   Via Carlo Alberto dalla Chiesa, 3 -  90023 CIMINNA (PA)  - Tel  +39 0918204495</w:t>
    </w:r>
  </w:p>
  <w:p w14:paraId="77A0545C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819"/>
        <w:tab w:val="right" w:pos="9638"/>
      </w:tabs>
      <w:spacing w:line="276" w:lineRule="auto"/>
      <w:ind w:hanging="2"/>
      <w:jc w:val="center"/>
      <w:rPr>
        <w:rFonts w:ascii="Calibri" w:hAnsi="Calibri" w:eastAsia="Calibri" w:cs="Calibri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815A5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819"/>
        <w:tab w:val="right" w:pos="9638"/>
      </w:tabs>
      <w:spacing w:line="276" w:lineRule="auto"/>
      <w:ind w:hanging="2"/>
      <w:rPr>
        <w:rFonts w:ascii="Calibri" w:hAnsi="Calibri" w:eastAsia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B9BD9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819"/>
        <w:tab w:val="right" w:pos="9638"/>
      </w:tabs>
      <w:spacing w:line="276" w:lineRule="auto"/>
      <w:ind w:hanging="2"/>
      <w:rPr>
        <w:rFonts w:ascii="Calibri" w:hAnsi="Calibri" w:eastAsia="Calibri" w:cs="Calibri"/>
        <w:color w:val="000000"/>
        <w:sz w:val="22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1AF6E">
    <w:pPr>
      <w:keepNext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-284"/>
      </w:tabs>
      <w:ind w:hanging="2"/>
      <w:jc w:val="center"/>
      <w:rPr>
        <w:color w:val="000000"/>
        <w:sz w:val="18"/>
        <w:szCs w:val="18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6111240" cy="517652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5176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0</wp:posOffset>
              </wp:positionV>
              <wp:extent cx="4733925" cy="217805"/>
              <wp:effectExtent l="0" t="0" r="0" b="0"/>
              <wp:wrapNone/>
              <wp:docPr id="1" name="Rectangle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02850" y="3694910"/>
                        <a:ext cx="4686300" cy="170180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8AA1EF">
                          <w:pPr>
                            <w:ind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97pt;margin-top:0pt;height:17.15pt;width:372.75pt;z-index:251660288;v-text-anchor:middle;mso-width-relative:page;mso-height-relative:page;" fillcolor="#FF9900" filled="t" stroked="f" coordsize="21600,21600" o:gfxdata="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ACmL7XAAAABwEAAA8AAAAAAAAAAQAgAAAAIgAAAGRycy9kb3ducmV2LnhtbFBL&#10;AQIUABQAAAAIAIdO4kBvapqO9wEAAPoDAAAOAAAAAAAAAAEAIAAAACYBAABkcnMvZTJvRG9jLnht&#10;bFBLBQYAAAAABgAGAFkBAACPBQAAAAA=&#10;">
              <v:fill on="t" focussize="0,0"/>
              <v:stroke on="f"/>
              <v:imagedata o:title=""/>
              <o:lock v:ext="edit" aspectratio="f"/>
              <v:textbox inset="7.1988188976378pt,7.1988188976378pt,7.1988188976378pt,7.1988188976378pt">
                <w:txbxContent>
                  <w:p w14:paraId="0B8AA1EF">
                    <w:pPr>
                      <w:ind w:hanging="2"/>
                    </w:pPr>
                  </w:p>
                </w:txbxContent>
              </v:textbox>
            </v:rect>
          </w:pict>
        </mc:Fallback>
      </mc:AlternateContent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-120650</wp:posOffset>
          </wp:positionV>
          <wp:extent cx="1143000" cy="76644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7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7F006F">
    <w:pPr>
      <w:keepNext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-284"/>
      </w:tabs>
      <w:ind w:hanging="2"/>
      <w:rPr>
        <w:rFonts w:ascii="Arial" w:hAnsi="Arial" w:eastAsia="Arial" w:cs="Arial"/>
        <w:b/>
        <w:color w:val="000000"/>
        <w:sz w:val="18"/>
        <w:szCs w:val="18"/>
      </w:rPr>
    </w:pPr>
    <w:r>
      <w:rPr>
        <w:rFonts w:ascii="Arial" w:hAnsi="Arial" w:eastAsia="Arial" w:cs="Arial"/>
        <w:b/>
        <w:color w:val="FF6600"/>
        <w:sz w:val="18"/>
        <w:szCs w:val="18"/>
      </w:rPr>
      <w:t xml:space="preserve">                                                          </w:t>
    </w:r>
    <w:r>
      <w:rPr>
        <w:rFonts w:ascii="Arial" w:hAnsi="Arial" w:eastAsia="Arial" w:cs="Arial"/>
        <w:b/>
        <w:color w:val="000000"/>
        <w:sz w:val="18"/>
        <w:szCs w:val="18"/>
      </w:rPr>
      <w:t xml:space="preserve">      </w:t>
    </w:r>
  </w:p>
  <w:p w14:paraId="2EBED436">
    <w:pPr>
      <w:keepNext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-284"/>
      </w:tabs>
      <w:ind w:hanging="2"/>
      <w:jc w:val="center"/>
      <w:rPr>
        <w:rFonts w:ascii="Arial Narrow" w:hAnsi="Arial Narrow" w:eastAsia="Arial Narrow" w:cs="Arial Narrow"/>
        <w:b/>
        <w:color w:val="000000"/>
        <w:sz w:val="22"/>
        <w:szCs w:val="22"/>
      </w:rPr>
    </w:pPr>
    <w:r>
      <w:rPr>
        <w:rFonts w:ascii="Arial Narrow" w:hAnsi="Arial Narrow" w:eastAsia="Arial Narrow" w:cs="Arial Narrow"/>
        <w:b/>
        <w:color w:val="000000"/>
        <w:sz w:val="22"/>
        <w:szCs w:val="22"/>
      </w:rPr>
      <w:t xml:space="preserve">                      </w:t>
    </w:r>
  </w:p>
  <w:p w14:paraId="0753D392">
    <w:pPr>
      <w:keepNext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-284"/>
      </w:tabs>
      <w:ind w:left="1" w:hanging="3"/>
      <w:jc w:val="center"/>
      <w:rPr>
        <w:rFonts w:ascii="Arial Narrow" w:hAnsi="Arial Narrow" w:eastAsia="Arial Narrow" w:cs="Arial Narrow"/>
        <w:b/>
        <w:color w:val="000000"/>
        <w:sz w:val="28"/>
        <w:szCs w:val="28"/>
      </w:rPr>
    </w:pPr>
    <w:r>
      <w:rPr>
        <w:rFonts w:ascii="Arial Narrow" w:hAnsi="Arial Narrow" w:eastAsia="Arial Narrow" w:cs="Arial Narrow"/>
        <w:b/>
        <w:color w:val="000000"/>
        <w:sz w:val="28"/>
        <w:szCs w:val="28"/>
      </w:rPr>
      <w:t xml:space="preserve">I.I.S.  “G.   D’ALESSANDRO”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14D54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819"/>
        <w:tab w:val="right" w:pos="9638"/>
      </w:tabs>
      <w:spacing w:line="276" w:lineRule="auto"/>
      <w:ind w:hanging="2"/>
      <w:rPr>
        <w:rFonts w:ascii="Calibri" w:hAnsi="Calibri" w:eastAsia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49825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819"/>
        <w:tab w:val="right" w:pos="9638"/>
      </w:tabs>
      <w:spacing w:line="276" w:lineRule="auto"/>
      <w:ind w:hanging="2"/>
      <w:rPr>
        <w:rFonts w:ascii="Calibri" w:hAnsi="Calibri" w:eastAsia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0911BA"/>
    <w:rsid w:val="000911BA"/>
    <w:rsid w:val="00FF6311"/>
    <w:rsid w:val="7D82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ind w:hanging="1"/>
    </w:pPr>
    <w:rPr>
      <w:rFonts w:ascii="Times New Roman" w:hAnsi="Times New Roman" w:eastAsia="Times New Roman" w:cs="Times New Roman"/>
      <w:lang w:val="it-IT" w:eastAsia="it-IT" w:bidi="ar-SA"/>
    </w:rPr>
  </w:style>
  <w:style w:type="paragraph" w:styleId="2">
    <w:name w:val="heading 1"/>
    <w:basedOn w:val="1"/>
    <w:next w:val="1"/>
    <w:uiPriority w:val="0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-284"/>
      </w:tabs>
      <w:jc w:val="right"/>
      <w:outlineLvl w:val="0"/>
    </w:pPr>
    <w:rPr>
      <w:b/>
      <w:color w:val="000000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after="60" w:line="276" w:lineRule="auto"/>
      <w:outlineLvl w:val="2"/>
    </w:pPr>
    <w:rPr>
      <w:rFonts w:ascii="Cambria" w:hAnsi="Cambria" w:eastAsia="Cambria" w:cs="Cambria"/>
      <w:b/>
      <w:color w:val="000000"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00" w:after="40"/>
      <w:outlineLvl w:val="5"/>
    </w:pPr>
    <w:rPr>
      <w:b/>
      <w:color w:val="00000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</w:pPr>
    <w:rPr>
      <w:rFonts w:ascii="Arial" w:hAnsi="Arial" w:eastAsia="Arial" w:cs="Arial"/>
      <w:b/>
      <w:color w:val="000000"/>
      <w:sz w:val="24"/>
      <w:szCs w:val="24"/>
    </w:rPr>
  </w:style>
  <w:style w:type="table" w:customStyle="1" w:styleId="12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12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434</Characters>
  <Lines>3</Lines>
  <Paragraphs>1</Paragraphs>
  <TotalTime>4</TotalTime>
  <ScaleCrop>false</ScaleCrop>
  <LinksUpToDate>false</LinksUpToDate>
  <CharactersWithSpaces>509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2024-10-29T11:49:00Z</dcterms:created>
  <dc:creator>Vincenzo Barbaro</dc:creator>
  <cp:lastModifiedBy>angelatroia</cp:lastModifiedBy>
  <dcterms:modified xsi:type="dcterms:W3CDTF">2024-10-29T13:41:15Z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DFCA863A3BF14E5BB661775E92FB980F_12</vt:lpwstr>
  </property>
</Properties>
</file>