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4648EE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="004648EE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4648EE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896" w:type="pct"/>
        <w:tblInd w:w="-829" w:type="dxa"/>
        <w:tblCellMar>
          <w:left w:w="70" w:type="dxa"/>
          <w:right w:w="70" w:type="dxa"/>
        </w:tblCellMar>
        <w:tblLook w:val="04A0"/>
      </w:tblPr>
      <w:tblGrid>
        <w:gridCol w:w="1751"/>
        <w:gridCol w:w="1563"/>
        <w:gridCol w:w="1155"/>
        <w:gridCol w:w="1319"/>
        <w:gridCol w:w="1448"/>
        <w:gridCol w:w="1460"/>
        <w:gridCol w:w="1271"/>
        <w:gridCol w:w="1563"/>
      </w:tblGrid>
      <w:tr w:rsidR="004648EE" w:rsidRPr="004A626B" w:rsidTr="004648EE">
        <w:trPr>
          <w:trHeight w:val="330"/>
        </w:trPr>
        <w:tc>
          <w:tcPr>
            <w:tcW w:w="3138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86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4648EE" w:rsidRPr="004A626B" w:rsidTr="004648EE">
        <w:trPr>
          <w:trHeight w:val="31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648EE">
            <w:pPr>
              <w:suppressAutoHyphens w:val="0"/>
              <w:autoSpaceDE/>
              <w:ind w:right="-143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6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4648EE" w:rsidRPr="004A626B" w:rsidTr="004648EE">
        <w:trPr>
          <w:trHeight w:val="840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72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63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6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4648EE" w:rsidRPr="004A626B" w:rsidTr="004648EE">
        <w:trPr>
          <w:trHeight w:val="33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Default="00C758FF" w:rsidP="00C758FF">
      <w:pPr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                               </w:t>
      </w:r>
      <w:r w:rsidR="002219B2" w:rsidRPr="004A626B">
        <w:rPr>
          <w:rFonts w:ascii="Titillium Web" w:hAnsi="Titillium Web"/>
        </w:rPr>
        <w:t>O SUO DELEGATO</w:t>
      </w:r>
    </w:p>
    <w:p w:rsidR="00C758FF" w:rsidRDefault="00C758FF" w:rsidP="00C758FF">
      <w:pPr>
        <w:rPr>
          <w:rFonts w:ascii="Titillium Web" w:hAnsi="Titillium Web"/>
        </w:rPr>
      </w:pPr>
    </w:p>
    <w:p w:rsidR="00C758FF" w:rsidRDefault="00C758FF" w:rsidP="00C758FF">
      <w:pPr>
        <w:rPr>
          <w:rFonts w:ascii="Titillium Web" w:hAnsi="Titillium Web"/>
        </w:rPr>
      </w:pPr>
    </w:p>
    <w:p w:rsidR="00C758FF" w:rsidRDefault="00C758FF" w:rsidP="00C758FF">
      <w:pPr>
        <w:rPr>
          <w:rFonts w:ascii="Titillium Web" w:hAnsi="Titillium Web"/>
        </w:rPr>
      </w:pPr>
    </w:p>
    <w:p w:rsidR="00C758FF" w:rsidRPr="004A626B" w:rsidRDefault="00C758FF" w:rsidP="00C758FF">
      <w:pPr>
        <w:rPr>
          <w:rFonts w:ascii="Titillium Web" w:hAnsi="Titillium Web"/>
        </w:rPr>
      </w:pP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C758FF">
        <w:rPr>
          <w:rFonts w:ascii="Titillium Web" w:hAnsi="Titillium Web"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9B" w:rsidRDefault="00166D9B" w:rsidP="00A0588B">
      <w:r>
        <w:separator/>
      </w:r>
    </w:p>
  </w:endnote>
  <w:endnote w:type="continuationSeparator" w:id="1">
    <w:p w:rsidR="00166D9B" w:rsidRDefault="00166D9B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9B" w:rsidRDefault="00166D9B" w:rsidP="00A0588B">
      <w:r>
        <w:separator/>
      </w:r>
    </w:p>
  </w:footnote>
  <w:footnote w:type="continuationSeparator" w:id="1">
    <w:p w:rsidR="00166D9B" w:rsidRDefault="00166D9B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 xml:space="preserve">Carta intestataENTE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EC3"/>
    <w:rsid w:val="000E68AD"/>
    <w:rsid w:val="000F6962"/>
    <w:rsid w:val="00153EC3"/>
    <w:rsid w:val="00166D9B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648EE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24E9"/>
    <w:rsid w:val="00C379C0"/>
    <w:rsid w:val="00C5223F"/>
    <w:rsid w:val="00C758F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Lim</cp:lastModifiedBy>
  <cp:revision>4</cp:revision>
  <cp:lastPrinted>2022-07-11T13:38:00Z</cp:lastPrinted>
  <dcterms:created xsi:type="dcterms:W3CDTF">2024-09-27T10:01:00Z</dcterms:created>
  <dcterms:modified xsi:type="dcterms:W3CDTF">2024-10-04T07:00:00Z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